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DF" w:rsidRPr="00AA51C9" w:rsidRDefault="00F965DF" w:rsidP="00F4789A">
      <w:pPr>
        <w:rPr>
          <w:rFonts w:ascii="Times New Roman" w:hAnsi="Times New Roman" w:cs="Times New Roman"/>
          <w:sz w:val="28"/>
          <w:szCs w:val="28"/>
        </w:rPr>
      </w:pPr>
    </w:p>
    <w:p w:rsidR="005F0E12" w:rsidRPr="00AA51C9" w:rsidRDefault="005F0E12" w:rsidP="00F4789A">
      <w:pPr>
        <w:rPr>
          <w:rFonts w:ascii="Times New Roman" w:hAnsi="Times New Roman" w:cs="Times New Roman"/>
          <w:b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A51C9">
        <w:rPr>
          <w:rFonts w:ascii="Times New Roman" w:hAnsi="Times New Roman" w:cs="Times New Roman"/>
          <w:b/>
          <w:sz w:val="28"/>
          <w:szCs w:val="28"/>
        </w:rPr>
        <w:t>Список новых поступлений по экономике</w:t>
      </w:r>
    </w:p>
    <w:p w:rsidR="005F0E12" w:rsidRPr="00AA51C9" w:rsidRDefault="005F0E12" w:rsidP="00F4789A">
      <w:pPr>
        <w:rPr>
          <w:rFonts w:ascii="Times New Roman" w:hAnsi="Times New Roman" w:cs="Times New Roman"/>
          <w:sz w:val="28"/>
          <w:szCs w:val="28"/>
        </w:rPr>
      </w:pPr>
    </w:p>
    <w:p w:rsidR="00F4789A" w:rsidRPr="00AA51C9" w:rsidRDefault="00F4789A" w:rsidP="00F4789A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1. Волконицкая, К.</w:t>
      </w:r>
    </w:p>
    <w:p w:rsidR="00F4789A" w:rsidRPr="00AA51C9" w:rsidRDefault="00F4789A" w:rsidP="00F4789A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Частные технопарки в России: первые шаги / К. Волконицкая, С. Ляпина // Проблемы теории и практики управления. – 2016. – № 9. – С. 76-84 </w:t>
      </w:r>
    </w:p>
    <w:p w:rsidR="00F4789A" w:rsidRPr="00AA51C9" w:rsidRDefault="00F4789A" w:rsidP="00F4789A">
      <w:pPr>
        <w:rPr>
          <w:rFonts w:ascii="Times New Roman" w:hAnsi="Times New Roman" w:cs="Times New Roman"/>
          <w:sz w:val="28"/>
          <w:szCs w:val="28"/>
        </w:rPr>
      </w:pPr>
    </w:p>
    <w:p w:rsidR="00F4789A" w:rsidRPr="00AA51C9" w:rsidRDefault="008D6FB4" w:rsidP="00F4789A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2</w:t>
      </w:r>
      <w:r w:rsidR="00F4789A" w:rsidRPr="00AA51C9">
        <w:rPr>
          <w:rFonts w:ascii="Times New Roman" w:hAnsi="Times New Roman" w:cs="Times New Roman"/>
          <w:sz w:val="28"/>
          <w:szCs w:val="28"/>
        </w:rPr>
        <w:t>. Карлик, К.</w:t>
      </w:r>
    </w:p>
    <w:p w:rsidR="00F4789A" w:rsidRPr="00AA51C9" w:rsidRDefault="00F4789A" w:rsidP="00F4789A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Сетевые организации как механизм промышленного развития / К. Карлик, В. Платонов // Проблемы теории и практики управления. – 2016. – № 9. – С. 92-102</w:t>
      </w:r>
    </w:p>
    <w:p w:rsidR="00F4789A" w:rsidRPr="00AA51C9" w:rsidRDefault="00F4789A" w:rsidP="00F4789A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– Раскрываются закономерности и методические аспекты производственных кооперационных сетей в перспективе использования данного механизма для целей промышленного развития. Предлагается типология производственных кооперационных сетей, анализируются методические подходы к исследованию феномена сетевой организации в промышленности.</w:t>
      </w:r>
    </w:p>
    <w:p w:rsidR="008D6FB4" w:rsidRPr="00AA51C9" w:rsidRDefault="008D6FB4" w:rsidP="00F4789A">
      <w:pPr>
        <w:rPr>
          <w:rFonts w:ascii="Times New Roman" w:hAnsi="Times New Roman" w:cs="Times New Roman"/>
          <w:sz w:val="28"/>
          <w:szCs w:val="28"/>
        </w:rPr>
      </w:pPr>
    </w:p>
    <w:p w:rsidR="00F4789A" w:rsidRPr="00AA51C9" w:rsidRDefault="008D6FB4" w:rsidP="00F4789A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3</w:t>
      </w:r>
      <w:r w:rsidR="00F4789A" w:rsidRPr="00AA51C9">
        <w:rPr>
          <w:rFonts w:ascii="Times New Roman" w:hAnsi="Times New Roman" w:cs="Times New Roman"/>
          <w:sz w:val="28"/>
          <w:szCs w:val="28"/>
        </w:rPr>
        <w:t>. Кельчевская, Н.</w:t>
      </w:r>
    </w:p>
    <w:p w:rsidR="00F4789A" w:rsidRPr="00AA51C9" w:rsidRDefault="00F4789A" w:rsidP="00F4789A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Разработка инвестиционной стратегии в области энергоменеджмента на промышленном предприятии / Н. Кельчевская, И. Черненко, Е. Кирикова // Проблемы теории и практики управления. – 2016. – № 9. – С. 136-141</w:t>
      </w:r>
    </w:p>
    <w:p w:rsidR="00F4789A" w:rsidRPr="00AA51C9" w:rsidRDefault="00F4789A" w:rsidP="00F4789A">
      <w:pPr>
        <w:rPr>
          <w:rFonts w:ascii="Times New Roman" w:hAnsi="Times New Roman" w:cs="Times New Roman"/>
          <w:sz w:val="28"/>
          <w:szCs w:val="28"/>
        </w:rPr>
      </w:pPr>
    </w:p>
    <w:p w:rsidR="00F4789A" w:rsidRPr="00AA51C9" w:rsidRDefault="008D6FB4" w:rsidP="00F4789A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4</w:t>
      </w:r>
      <w:r w:rsidR="00F4789A" w:rsidRPr="00AA51C9">
        <w:rPr>
          <w:rFonts w:ascii="Times New Roman" w:hAnsi="Times New Roman" w:cs="Times New Roman"/>
          <w:sz w:val="28"/>
          <w:szCs w:val="28"/>
        </w:rPr>
        <w:t>. Пенкин, А.</w:t>
      </w:r>
    </w:p>
    <w:p w:rsidR="00F4789A" w:rsidRPr="00AA51C9" w:rsidRDefault="00F4789A" w:rsidP="00F4789A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Механизм проектного финансирования в России: почему не реализуется потенциал? / А. Пенкин, А. Швыдко // Проблемы теории и практики управления. – 2016. – № 9. – С. 8-14</w:t>
      </w:r>
    </w:p>
    <w:p w:rsidR="00F4789A" w:rsidRDefault="00F4789A" w:rsidP="00F4789A">
      <w:pPr>
        <w:rPr>
          <w:rFonts w:ascii="Times New Roman" w:hAnsi="Times New Roman" w:cs="Times New Roman"/>
          <w:sz w:val="28"/>
          <w:szCs w:val="28"/>
        </w:rPr>
      </w:pPr>
    </w:p>
    <w:p w:rsidR="00AA51C9" w:rsidRDefault="00AA51C9" w:rsidP="00F4789A">
      <w:pPr>
        <w:rPr>
          <w:rFonts w:ascii="Times New Roman" w:hAnsi="Times New Roman" w:cs="Times New Roman"/>
          <w:sz w:val="28"/>
          <w:szCs w:val="28"/>
        </w:rPr>
      </w:pPr>
    </w:p>
    <w:p w:rsidR="00AA51C9" w:rsidRPr="00AA51C9" w:rsidRDefault="00AA51C9" w:rsidP="00F4789A">
      <w:pPr>
        <w:rPr>
          <w:rFonts w:ascii="Times New Roman" w:hAnsi="Times New Roman" w:cs="Times New Roman"/>
          <w:sz w:val="28"/>
          <w:szCs w:val="28"/>
        </w:rPr>
      </w:pPr>
    </w:p>
    <w:p w:rsidR="00F4789A" w:rsidRPr="00AA51C9" w:rsidRDefault="008D6FB4" w:rsidP="00F4789A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4789A" w:rsidRPr="00AA51C9">
        <w:rPr>
          <w:rFonts w:ascii="Times New Roman" w:hAnsi="Times New Roman" w:cs="Times New Roman"/>
          <w:sz w:val="28"/>
          <w:szCs w:val="28"/>
        </w:rPr>
        <w:t>. Хромов, М.</w:t>
      </w:r>
    </w:p>
    <w:p w:rsidR="00F4789A" w:rsidRPr="00AA51C9" w:rsidRDefault="00F4789A" w:rsidP="00F4789A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Господдержка банковской системы: обеспечение стабильности или снижение конкуренции? / М. Хромов // Проблемы теории и практики управления. – 2016. – № 9. – С. 15-21</w:t>
      </w:r>
    </w:p>
    <w:p w:rsidR="005F0E12" w:rsidRPr="00AA51C9" w:rsidRDefault="00F4789A" w:rsidP="005F0E12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20F" w:rsidRPr="00AA51C9" w:rsidRDefault="008D6FB4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6</w:t>
      </w:r>
      <w:r w:rsidR="00BD620F" w:rsidRPr="00AA51C9">
        <w:rPr>
          <w:rFonts w:ascii="Times New Roman" w:hAnsi="Times New Roman" w:cs="Times New Roman"/>
          <w:sz w:val="28"/>
          <w:szCs w:val="28"/>
        </w:rPr>
        <w:t>. Вагин, В. В.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Инициативное бюджетирование и качество жизни / В. В. Вагин // Народонаселение. – 2016. – № 3. – С. 17-33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– Инициативное бюджетирование - это совокупность разнообразных, основанных на гражданской инициативе практик решения вопросов местного значения при непосредственном их участии в определении и выборе объектов расходования бюджетных средств и последующем контроле за реализацией проектов. Проекты инициативного бюджетирования направлены на решение острых проблем, волнующих граждан и вызваны критическим состоянием общественной инфраструктуры в поселениях разного типа.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20F" w:rsidRPr="00AA51C9" w:rsidRDefault="008D6FB4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7</w:t>
      </w:r>
      <w:r w:rsidR="00BD620F" w:rsidRPr="00AA51C9">
        <w:rPr>
          <w:rFonts w:ascii="Times New Roman" w:hAnsi="Times New Roman" w:cs="Times New Roman"/>
          <w:sz w:val="28"/>
          <w:szCs w:val="28"/>
        </w:rPr>
        <w:t>. Ивашиненко, Н. Н.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Социальные технологии снижения бедности в России: о внутренних факторов к внешним вызовам / Н. Н. Ивашиненко, М. Л. Теодорович // Народонаселение. – 2016. – № 3. – С. 86-94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20F" w:rsidRPr="00AA51C9" w:rsidRDefault="008D6FB4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8</w:t>
      </w:r>
      <w:r w:rsidR="00BD620F" w:rsidRPr="00AA51C9">
        <w:rPr>
          <w:rFonts w:ascii="Times New Roman" w:hAnsi="Times New Roman" w:cs="Times New Roman"/>
          <w:sz w:val="28"/>
          <w:szCs w:val="28"/>
        </w:rPr>
        <w:t>. Киселев, А.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Так вот почему они не работают / А. Киселев // Эж - Юрист. – 2016. – октябрь (№ 42). – С. 8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– Для того чтобы понять, насколько реально требовать от работника высокой производительности, необходимо определить, позволяют ли его человеческие ресурсы (физические и психологические особенности) выполнить требование.</w:t>
      </w:r>
    </w:p>
    <w:p w:rsidR="00BD620F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– Труд – Производительность труда – Инвалиды</w:t>
      </w:r>
    </w:p>
    <w:p w:rsidR="00AA51C9" w:rsidRPr="00AA51C9" w:rsidRDefault="00AA51C9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8D6FB4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BD620F" w:rsidRPr="00AA51C9">
        <w:rPr>
          <w:rFonts w:ascii="Times New Roman" w:hAnsi="Times New Roman" w:cs="Times New Roman"/>
          <w:sz w:val="28"/>
          <w:szCs w:val="28"/>
        </w:rPr>
        <w:t>. Римашевская, Н. М.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Социально-экономическое неравенство в России / Н. М. Римашевская, Л. А. Мигранова // Народонаселение. – 2016. – № 3. – С. 17-33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1</w:t>
      </w:r>
      <w:r w:rsidR="008D6FB4" w:rsidRPr="00AA51C9">
        <w:rPr>
          <w:rFonts w:ascii="Times New Roman" w:hAnsi="Times New Roman" w:cs="Times New Roman"/>
          <w:sz w:val="28"/>
          <w:szCs w:val="28"/>
        </w:rPr>
        <w:t>0</w:t>
      </w:r>
      <w:r w:rsidRPr="00AA51C9">
        <w:rPr>
          <w:rFonts w:ascii="Times New Roman" w:hAnsi="Times New Roman" w:cs="Times New Roman"/>
          <w:sz w:val="28"/>
          <w:szCs w:val="28"/>
        </w:rPr>
        <w:t>. Богатырев, С. Ю.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Система имущественного налогообложения за рубежом / С. Ю. </w:t>
      </w:r>
      <w:proofErr w:type="spellStart"/>
      <w:r w:rsidRPr="00AA51C9">
        <w:rPr>
          <w:rFonts w:ascii="Times New Roman" w:hAnsi="Times New Roman" w:cs="Times New Roman"/>
          <w:sz w:val="28"/>
          <w:szCs w:val="28"/>
        </w:rPr>
        <w:t>Богатырев</w:t>
      </w:r>
      <w:proofErr w:type="spellEnd"/>
      <w:r w:rsidRPr="00AA51C9">
        <w:rPr>
          <w:rFonts w:ascii="Times New Roman" w:hAnsi="Times New Roman" w:cs="Times New Roman"/>
          <w:sz w:val="28"/>
          <w:szCs w:val="28"/>
        </w:rPr>
        <w:t xml:space="preserve"> // Финансы и Кредит. – 2016. – № 38. – С. 37-46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– Налоговая система – Кадастровая оценка – Налоговая нагрузка – Эффективность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8D6FB4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11</w:t>
      </w:r>
      <w:r w:rsidR="00BD620F" w:rsidRPr="00AA51C9">
        <w:rPr>
          <w:rFonts w:ascii="Times New Roman" w:hAnsi="Times New Roman" w:cs="Times New Roman"/>
          <w:sz w:val="28"/>
          <w:szCs w:val="28"/>
        </w:rPr>
        <w:t>. Голденова, В. С.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Инвестиционная привлекательность и доходы регионального бюджета / В. С. Голденова, Э. И. Мантаева, К. А. Савченко-Бельский // Финансы. – 2016. – № 10. – С. 57-60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8D6FB4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12</w:t>
      </w:r>
      <w:r w:rsidR="00BD620F" w:rsidRPr="00AA51C9">
        <w:rPr>
          <w:rFonts w:ascii="Times New Roman" w:hAnsi="Times New Roman" w:cs="Times New Roman"/>
          <w:sz w:val="28"/>
          <w:szCs w:val="28"/>
        </w:rPr>
        <w:t>. Куликов, Н. И.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Приватизация госкомпаний и иностранные инвестиции: что даст распродажа государственных активов России и ее гражданам / Н. И. Куликов, А. Н. Куликов // Финансы и Кредит. – 2016. – № 38. – С. 14-26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– Приватизация – Государственные корпорации – Компании – Капитал – Распродажи – Активы – Государственные активы – Российская Федерация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F965D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13</w:t>
      </w:r>
      <w:r w:rsidR="00BD620F" w:rsidRPr="00AA51C9">
        <w:rPr>
          <w:rFonts w:ascii="Times New Roman" w:hAnsi="Times New Roman" w:cs="Times New Roman"/>
          <w:sz w:val="28"/>
          <w:szCs w:val="28"/>
        </w:rPr>
        <w:t>. Петрова, Н.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Классы бы делать из этих людей / Н. Петрова // Коммерсантъ. Деньги. – 2016. – № 42. – С. 14-18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– Половина россиян относят себя к среднему классу, которого нет.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AA51C9" w:rsidRPr="00AA51C9" w:rsidRDefault="00AA51C9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F965D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BD620F" w:rsidRPr="00AA51C9">
        <w:rPr>
          <w:rFonts w:ascii="Times New Roman" w:hAnsi="Times New Roman" w:cs="Times New Roman"/>
          <w:sz w:val="28"/>
          <w:szCs w:val="28"/>
        </w:rPr>
        <w:t>. Травин, Д.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Гайдаровская реформа: четверть века спустя / Д. Травин // Звезда. – 2016. – № 10. – С. 148-167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– Гайдар Е.Т. – Реформы – Экономические реформы – Российская Федерация – 1990-1999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1</w:t>
      </w:r>
      <w:r w:rsidR="00F965DF" w:rsidRPr="00AA51C9">
        <w:rPr>
          <w:rFonts w:ascii="Times New Roman" w:hAnsi="Times New Roman" w:cs="Times New Roman"/>
          <w:sz w:val="28"/>
          <w:szCs w:val="28"/>
        </w:rPr>
        <w:t>5</w:t>
      </w:r>
      <w:r w:rsidRPr="00AA51C9">
        <w:rPr>
          <w:rFonts w:ascii="Times New Roman" w:hAnsi="Times New Roman" w:cs="Times New Roman"/>
          <w:sz w:val="28"/>
          <w:szCs w:val="28"/>
        </w:rPr>
        <w:t>. Абдурахманов, С. Ш.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Количественная оценка экономической адаптации механизма управления предпринимательских структур к спросу на примере Республики Азербайджан / С. Ш. Абдурахманов // Дискуссия. – 2016. – № 8. – С. 14-21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F965D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16</w:t>
      </w:r>
      <w:r w:rsidR="00BD620F" w:rsidRPr="00AA51C9">
        <w:rPr>
          <w:rFonts w:ascii="Times New Roman" w:hAnsi="Times New Roman" w:cs="Times New Roman"/>
          <w:sz w:val="28"/>
          <w:szCs w:val="28"/>
        </w:rPr>
        <w:t>. Василенкова, Н. В.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Реализация проектов государственно-частного партнерства в форме концессии / Н. В. Василенкова // Дискуссия. – 2016. – № 8. – С. 22-26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F965D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17</w:t>
      </w:r>
      <w:r w:rsidR="00BD620F" w:rsidRPr="00AA51C9">
        <w:rPr>
          <w:rFonts w:ascii="Times New Roman" w:hAnsi="Times New Roman" w:cs="Times New Roman"/>
          <w:sz w:val="28"/>
          <w:szCs w:val="28"/>
        </w:rPr>
        <w:t>. Лебедев, С. Н.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Организационно-управленческие аспекты защиты изобретений за рубежом: история, теория, практика / С. Н. Лебедев, С. С. Лебедев // Предпринимательство. – 2016. – № 4. – С. 92-115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– Изобретения – Защита – Управление – Зарубежные страны – История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F965D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1</w:t>
      </w:r>
      <w:r w:rsidR="00BD620F" w:rsidRPr="00AA51C9">
        <w:rPr>
          <w:rFonts w:ascii="Times New Roman" w:hAnsi="Times New Roman" w:cs="Times New Roman"/>
          <w:sz w:val="28"/>
          <w:szCs w:val="28"/>
        </w:rPr>
        <w:t>8. Рубцов, Н.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Золото в контексте создания новой монетарной архитектуры / Н. Рубцов // Предпринимательство. – 2016. – № 4. – С. 6-41</w:t>
      </w:r>
    </w:p>
    <w:p w:rsidR="00BD620F" w:rsidRPr="00AA51C9" w:rsidRDefault="00BD620F" w:rsidP="00F965D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20F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AA51C9" w:rsidRDefault="00AA51C9" w:rsidP="00BD620F">
      <w:pPr>
        <w:rPr>
          <w:rFonts w:ascii="Times New Roman" w:hAnsi="Times New Roman" w:cs="Times New Roman"/>
          <w:sz w:val="28"/>
          <w:szCs w:val="28"/>
        </w:rPr>
      </w:pPr>
    </w:p>
    <w:p w:rsidR="00AA51C9" w:rsidRPr="00AA51C9" w:rsidRDefault="00AA51C9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F965D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D620F" w:rsidRPr="00AA51C9">
        <w:rPr>
          <w:rFonts w:ascii="Times New Roman" w:hAnsi="Times New Roman" w:cs="Times New Roman"/>
          <w:sz w:val="28"/>
          <w:szCs w:val="28"/>
        </w:rPr>
        <w:t>9. Серёгин, С. Н.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Состояние и проблемы развития внутренней продовольственной помощи в России / С. Н. Серёгин // Экономика сельскохозяйственных и перерабатывающих предприятий. – 2016. – № 10. – С. 2-6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– В статье дан анализ практической реализации концепции внутренней продовольственной помощи в 48 регионах России. Предложены меры по совершенствованию порядка оказания внутренней продовольственной помощи малоимущим, многодетным семьям, а также другим категориям граждан. Социальная помощь в каждом отдельном регионе выстраивается с учетом экономических возможностей, поэтому и спектр услуг, оказываемых населению, нуждающемуся в социальной помощи, разнообразен.</w:t>
      </w:r>
    </w:p>
    <w:p w:rsidR="00BD620F" w:rsidRPr="00AA51C9" w:rsidRDefault="00BD620F" w:rsidP="00F965D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20F" w:rsidRPr="00AA51C9" w:rsidRDefault="00F965D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2</w:t>
      </w:r>
      <w:r w:rsidR="00BD620F" w:rsidRPr="00AA51C9">
        <w:rPr>
          <w:rFonts w:ascii="Times New Roman" w:hAnsi="Times New Roman" w:cs="Times New Roman"/>
          <w:sz w:val="28"/>
          <w:szCs w:val="28"/>
        </w:rPr>
        <w:t>0. Тараканов, М.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Промышленность Иркутска: что было и что осталось / М. Тараканов // Экономист. – 2016. – № 10. – С. 79-83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2</w:t>
      </w:r>
      <w:r w:rsidR="00F965DF" w:rsidRPr="00AA51C9">
        <w:rPr>
          <w:rFonts w:ascii="Times New Roman" w:hAnsi="Times New Roman" w:cs="Times New Roman"/>
          <w:sz w:val="28"/>
          <w:szCs w:val="28"/>
        </w:rPr>
        <w:t>1</w:t>
      </w:r>
      <w:r w:rsidRPr="00AA51C9">
        <w:rPr>
          <w:rFonts w:ascii="Times New Roman" w:hAnsi="Times New Roman" w:cs="Times New Roman"/>
          <w:sz w:val="28"/>
          <w:szCs w:val="28"/>
        </w:rPr>
        <w:t>. Топилин, А.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Трудовой потенциал и его возможности для неоиндустриализации России / А. Топилин // Экономист. – 2016. – № 10. – С. 3-17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– Трудовые ресурсы – Иностранные работники – Трудовые мигранты – Зарубежные страны – Статис</w:t>
      </w:r>
      <w:r w:rsidR="00F965DF" w:rsidRPr="00AA51C9">
        <w:rPr>
          <w:rFonts w:ascii="Times New Roman" w:hAnsi="Times New Roman" w:cs="Times New Roman"/>
          <w:sz w:val="28"/>
          <w:szCs w:val="28"/>
        </w:rPr>
        <w:t>тические показатели – 2004-2015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F965D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22</w:t>
      </w:r>
      <w:r w:rsidR="00BD620F" w:rsidRPr="00AA51C9">
        <w:rPr>
          <w:rFonts w:ascii="Times New Roman" w:hAnsi="Times New Roman" w:cs="Times New Roman"/>
          <w:sz w:val="28"/>
          <w:szCs w:val="28"/>
        </w:rPr>
        <w:t>. Шилова, Е.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К вопросу о развитии микрофинансовых организаций в России / Е. Шилова // Предпринимательство. – 2016. – № 4. – С. 116-136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F965D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23</w:t>
      </w:r>
      <w:r w:rsidR="00BD620F" w:rsidRPr="00AA51C9">
        <w:rPr>
          <w:rFonts w:ascii="Times New Roman" w:hAnsi="Times New Roman" w:cs="Times New Roman"/>
          <w:sz w:val="28"/>
          <w:szCs w:val="28"/>
        </w:rPr>
        <w:t>. Шулус, А.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Восстановление и развитие инвестиционного комплекса в России / А. Шулус, В. Шулус, С. Рассоха // Инвестиции в России. – 2016. – № 10. – С. 33-43</w:t>
      </w:r>
    </w:p>
    <w:p w:rsidR="00BD620F" w:rsidRPr="00AA51C9" w:rsidRDefault="00F965D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BD620F" w:rsidRPr="00AA51C9">
        <w:rPr>
          <w:rFonts w:ascii="Times New Roman" w:hAnsi="Times New Roman" w:cs="Times New Roman"/>
          <w:sz w:val="28"/>
          <w:szCs w:val="28"/>
        </w:rPr>
        <w:t>. Ахметжанова, С.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Коллекторская деятельность в Казахстане / С. Ахметжанова, С. Кузгибекова, М. Тусупбеков // Общество и экономика. – 2016. – № 10. – С. 54-79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– Задолженности – За</w:t>
      </w:r>
      <w:r w:rsidR="00F965DF" w:rsidRPr="00AA51C9">
        <w:rPr>
          <w:rFonts w:ascii="Times New Roman" w:hAnsi="Times New Roman" w:cs="Times New Roman"/>
          <w:sz w:val="28"/>
          <w:szCs w:val="28"/>
        </w:rPr>
        <w:t>ймы – Банки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2</w:t>
      </w:r>
      <w:r w:rsidR="00F965DF" w:rsidRPr="00AA51C9">
        <w:rPr>
          <w:rFonts w:ascii="Times New Roman" w:hAnsi="Times New Roman" w:cs="Times New Roman"/>
          <w:sz w:val="28"/>
          <w:szCs w:val="28"/>
        </w:rPr>
        <w:t>5</w:t>
      </w:r>
      <w:r w:rsidRPr="00AA51C9">
        <w:rPr>
          <w:rFonts w:ascii="Times New Roman" w:hAnsi="Times New Roman" w:cs="Times New Roman"/>
          <w:sz w:val="28"/>
          <w:szCs w:val="28"/>
        </w:rPr>
        <w:t>. Гоффе, Н.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Социальные проблемы в экономическом пространстве мегаполиса / Н. Гоффе // Мировая экономика и международные отношения. – 2016. – № 10. – С. 41-51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– Социальные проблемы населения</w:t>
      </w:r>
      <w:r w:rsidR="00AA51C9">
        <w:rPr>
          <w:rFonts w:ascii="Times New Roman" w:hAnsi="Times New Roman" w:cs="Times New Roman"/>
          <w:sz w:val="28"/>
          <w:szCs w:val="28"/>
        </w:rPr>
        <w:t xml:space="preserve"> </w:t>
      </w:r>
      <w:r w:rsidRPr="00AA51C9">
        <w:rPr>
          <w:rFonts w:ascii="Times New Roman" w:hAnsi="Times New Roman" w:cs="Times New Roman"/>
          <w:sz w:val="28"/>
          <w:szCs w:val="28"/>
        </w:rPr>
        <w:t>– Урбанизация – Бедность – Миграция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530EB7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26</w:t>
      </w:r>
      <w:r w:rsidR="00BD620F" w:rsidRPr="00AA51C9">
        <w:rPr>
          <w:rFonts w:ascii="Times New Roman" w:hAnsi="Times New Roman" w:cs="Times New Roman"/>
          <w:sz w:val="28"/>
          <w:szCs w:val="28"/>
        </w:rPr>
        <w:t>. Иванов, Ю.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Методологические основы оценки и моделирования эффективности налоговых льгот / Ю. Иванов, И. Майбуров, А. Назаренко // Общество и экономика. – 2016. – № 10. – С. 54-79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530EB7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27</w:t>
      </w:r>
      <w:r w:rsidR="00BD620F" w:rsidRPr="00AA51C9">
        <w:rPr>
          <w:rFonts w:ascii="Times New Roman" w:hAnsi="Times New Roman" w:cs="Times New Roman"/>
          <w:sz w:val="28"/>
          <w:szCs w:val="28"/>
        </w:rPr>
        <w:t>. Кондратов, Д.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Становление новой системы финансового регулирования в Евросоюзе / Д. Кондратов // Общество и экономика. – 2016. – № 10. – С. 54-79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20F" w:rsidRPr="00AA51C9" w:rsidRDefault="00530EB7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28</w:t>
      </w:r>
      <w:r w:rsidR="00BD620F" w:rsidRPr="00AA51C9">
        <w:rPr>
          <w:rFonts w:ascii="Times New Roman" w:hAnsi="Times New Roman" w:cs="Times New Roman"/>
          <w:sz w:val="28"/>
          <w:szCs w:val="28"/>
        </w:rPr>
        <w:t>. Красильников, О.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Интернетианство - новый этап в развитии политэкономии / О. Красильников // Общество и экономика. – 2016. – № 10. – С. 46-53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– В статье рассматривается развитие политэкономии в современных условиях. Автор называет новую социальную идею интернетианством. Происходит становление интернет-экономики как целостной хозяйственной системы. Решающая роль ведущего общественного класса переходит от пролетариата на этапе капитализма к интернет-сообществам в эпоху постиндустриализма.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30EB7" w:rsidRPr="00AA51C9">
        <w:rPr>
          <w:rFonts w:ascii="Times New Roman" w:hAnsi="Times New Roman" w:cs="Times New Roman"/>
          <w:sz w:val="28"/>
          <w:szCs w:val="28"/>
        </w:rPr>
        <w:t>29</w:t>
      </w:r>
      <w:r w:rsidRPr="00AA51C9">
        <w:rPr>
          <w:rFonts w:ascii="Times New Roman" w:hAnsi="Times New Roman" w:cs="Times New Roman"/>
          <w:sz w:val="28"/>
          <w:szCs w:val="28"/>
        </w:rPr>
        <w:t>. Мартьянов, В.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Креативный класс - креативный город: реальная перспектива или утопия для избранных? / В. Мартьянов // Мировая экономика и международные отношения. – 2016. – № 10. – С. 41-51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– Мировой опыт показывает, что популярные концепции городского развития постиндустриальных обществ, связанные с идеологией креативности, оказываются неприменимы не только в остальном мире, но и в большинстве городов самих этих обществ. В результате такие концепции городского развития, как </w:t>
      </w:r>
      <w:r w:rsidR="00AA51C9">
        <w:rPr>
          <w:rFonts w:ascii="Times New Roman" w:hAnsi="Times New Roman" w:cs="Times New Roman"/>
          <w:sz w:val="28"/>
          <w:szCs w:val="28"/>
        </w:rPr>
        <w:t>к</w:t>
      </w:r>
      <w:r w:rsidRPr="00AA51C9">
        <w:rPr>
          <w:rFonts w:ascii="Times New Roman" w:hAnsi="Times New Roman" w:cs="Times New Roman"/>
          <w:sz w:val="28"/>
          <w:szCs w:val="28"/>
        </w:rPr>
        <w:t>реативный город, креативный класс, креативная экономика, джентрификация, повсеместно обнаруживают характер ограниченной социальной утопии.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530EB7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30</w:t>
      </w:r>
      <w:r w:rsidR="00BD620F" w:rsidRPr="00AA51C9">
        <w:rPr>
          <w:rFonts w:ascii="Times New Roman" w:hAnsi="Times New Roman" w:cs="Times New Roman"/>
          <w:sz w:val="28"/>
          <w:szCs w:val="28"/>
        </w:rPr>
        <w:t>. Вардуль, Н.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Налог Максима Топилина / Н. Вардуль // Финансовая газета. Региональный выпуск. – 2016. – 3 ноября (№ 40). – С. 1-3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– Об идее введения налога на тунеядство.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– Налоги – Тунеядство – Теневая экономика – Безработные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620F" w:rsidRPr="00AA51C9" w:rsidRDefault="00530EB7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31</w:t>
      </w:r>
      <w:r w:rsidR="00BD620F" w:rsidRPr="00AA51C9">
        <w:rPr>
          <w:rFonts w:ascii="Times New Roman" w:hAnsi="Times New Roman" w:cs="Times New Roman"/>
          <w:sz w:val="28"/>
          <w:szCs w:val="28"/>
        </w:rPr>
        <w:t>. Герман, А. А.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Перспективы использования механизма специальных инвестиционных контрактов для стимулирования инвестиционной деятельности в Российской Федерации / А. А. Герман // Финансы и Кредит. – 2016. – № 40. – С. 42-54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3</w:t>
      </w:r>
      <w:r w:rsidR="00530EB7" w:rsidRPr="00AA51C9">
        <w:rPr>
          <w:rFonts w:ascii="Times New Roman" w:hAnsi="Times New Roman" w:cs="Times New Roman"/>
          <w:sz w:val="28"/>
          <w:szCs w:val="28"/>
        </w:rPr>
        <w:t>2</w:t>
      </w:r>
      <w:r w:rsidRPr="00AA51C9">
        <w:rPr>
          <w:rFonts w:ascii="Times New Roman" w:hAnsi="Times New Roman" w:cs="Times New Roman"/>
          <w:sz w:val="28"/>
          <w:szCs w:val="28"/>
        </w:rPr>
        <w:t>. Журавлев, Д. А.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Импортозамещение как основной механизм развития российской экономики в условиях санкций / Д. А. Журавлев, О. И. Клевцов // Социально-гуманитарные знания. – 2016. – № 5. – С. 301-307</w:t>
      </w:r>
    </w:p>
    <w:p w:rsidR="00BD620F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A69" w:rsidRDefault="00255A69" w:rsidP="00BD620F">
      <w:pPr>
        <w:rPr>
          <w:rFonts w:ascii="Times New Roman" w:hAnsi="Times New Roman" w:cs="Times New Roman"/>
          <w:sz w:val="28"/>
          <w:szCs w:val="28"/>
        </w:rPr>
      </w:pPr>
    </w:p>
    <w:p w:rsidR="00255A69" w:rsidRPr="00AA51C9" w:rsidRDefault="00255A69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530EB7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lastRenderedPageBreak/>
        <w:t>33</w:t>
      </w:r>
      <w:r w:rsidR="00BD620F" w:rsidRPr="00AA51C9">
        <w:rPr>
          <w:rFonts w:ascii="Times New Roman" w:hAnsi="Times New Roman" w:cs="Times New Roman"/>
          <w:sz w:val="28"/>
          <w:szCs w:val="28"/>
        </w:rPr>
        <w:t>. Зотин, А.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Безымянная нужда: [кому достается государственная социальная помощь] / А. Зотин // Коммерсантъ. Деньги. – 2016. – № 43. – С. 13-16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– Российская система социальной помощи самая громоздкая в мире. Но реально нуждающихся не так много. Ситуация изменится, только если помощь станет адресной.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– Зарубежные страны – Зарубежный опыт – Реформирование – Бедность – Уровень жизни – Государственная поддержка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620F" w:rsidRPr="00AA51C9" w:rsidRDefault="00530EB7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34</w:t>
      </w:r>
      <w:r w:rsidR="00BD620F" w:rsidRPr="00AA51C9">
        <w:rPr>
          <w:rFonts w:ascii="Times New Roman" w:hAnsi="Times New Roman" w:cs="Times New Roman"/>
          <w:sz w:val="28"/>
          <w:szCs w:val="28"/>
        </w:rPr>
        <w:t>. Мавленков, А.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Крепкий русский баррель / А. Мавленков // Коммерсантъ. Деньги. – 2016. – № 43. – С. 26-29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– Российские нефтедобывающие предприятия пережили падение цен на нефть заметно лучше иностранных. И причина этого успеха не только в девальвации. Примером того, как диверсификация и эффективность помогает выживать в кризис, стала компаний ЛУКОЙЛ.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530EB7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35</w:t>
      </w:r>
      <w:r w:rsidR="00BD620F" w:rsidRPr="00AA51C9">
        <w:rPr>
          <w:rFonts w:ascii="Times New Roman" w:hAnsi="Times New Roman" w:cs="Times New Roman"/>
          <w:sz w:val="28"/>
          <w:szCs w:val="28"/>
        </w:rPr>
        <w:t>. Мануков, С.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Для дела, для семьи / С. Мануков // Коммерсантъ. Деньги. – 2016. – № 43. – С. 39-44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– История зарождения, традиции  и современное управление семейного бизнеса в зарубежных странах.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530EB7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36</w:t>
      </w:r>
      <w:r w:rsidR="00BD620F" w:rsidRPr="00AA51C9">
        <w:rPr>
          <w:rFonts w:ascii="Times New Roman" w:hAnsi="Times New Roman" w:cs="Times New Roman"/>
          <w:sz w:val="28"/>
          <w:szCs w:val="28"/>
        </w:rPr>
        <w:t>. Орлова, Е.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Нововведения в оплате труда работников / Е. Орлова // Налоговый вестник. – 2016. – № 11. – С. 23-34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– Трудовое зако</w:t>
      </w:r>
      <w:r w:rsidR="00530EB7" w:rsidRPr="00AA51C9">
        <w:rPr>
          <w:rFonts w:ascii="Times New Roman" w:hAnsi="Times New Roman" w:cs="Times New Roman"/>
          <w:sz w:val="28"/>
          <w:szCs w:val="28"/>
        </w:rPr>
        <w:t>нодательство – Заработная плата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530EB7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lastRenderedPageBreak/>
        <w:t>37</w:t>
      </w:r>
      <w:r w:rsidR="00BD620F" w:rsidRPr="00AA51C9">
        <w:rPr>
          <w:rFonts w:ascii="Times New Roman" w:hAnsi="Times New Roman" w:cs="Times New Roman"/>
          <w:sz w:val="28"/>
          <w:szCs w:val="28"/>
        </w:rPr>
        <w:t>. Старостина, С. А.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Роль потребительского кредита в обеспечении экономического роста / С. А. Старостина // Финансы и Кредит. – 2016. – № 39. – С. 17-27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20F" w:rsidRPr="00AA51C9" w:rsidRDefault="00530EB7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38</w:t>
      </w:r>
      <w:r w:rsidR="00BD620F" w:rsidRPr="00AA51C9">
        <w:rPr>
          <w:rFonts w:ascii="Times New Roman" w:hAnsi="Times New Roman" w:cs="Times New Roman"/>
          <w:sz w:val="28"/>
          <w:szCs w:val="28"/>
        </w:rPr>
        <w:t>. Филиппова, В. В.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Кластерный анализ национальных моделей стимулирования развития высоких технологий / В. В. Филиппова // Социально-гуманитарные знания. – 2016. – № 5. – С. 349-355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3</w:t>
      </w:r>
      <w:r w:rsidR="00530EB7" w:rsidRPr="00AA51C9">
        <w:rPr>
          <w:rFonts w:ascii="Times New Roman" w:hAnsi="Times New Roman" w:cs="Times New Roman"/>
          <w:sz w:val="28"/>
          <w:szCs w:val="28"/>
        </w:rPr>
        <w:t>9</w:t>
      </w:r>
      <w:r w:rsidRPr="00AA51C9">
        <w:rPr>
          <w:rFonts w:ascii="Times New Roman" w:hAnsi="Times New Roman" w:cs="Times New Roman"/>
          <w:sz w:val="28"/>
          <w:szCs w:val="28"/>
        </w:rPr>
        <w:t>. Ханхалаев, Е. К.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Реализация нового в пенсионном законодательстве Российской Федерации на примере Республики Бурятия / Е. К. Ханхалаев // Пенсия. – 2016. – № 10. – С. 48-70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– Пенсионное обеспечение – Пенсионное законодательство – Республика Бурятия – Пенсионная система – Перспективы развития – Международное сотрудничество – Материнский капитал – Материнский капитал – Российская Федерация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530EB7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40</w:t>
      </w:r>
      <w:r w:rsidR="00BD620F" w:rsidRPr="00AA51C9">
        <w:rPr>
          <w:rFonts w:ascii="Times New Roman" w:hAnsi="Times New Roman" w:cs="Times New Roman"/>
          <w:sz w:val="28"/>
          <w:szCs w:val="28"/>
        </w:rPr>
        <w:t>. Кононов, В. М.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Инновационная политика России: к проблеме диалектической взаимосвязи мирового опыта и национальных возможностей / В. М. Кононов // Вестник Московского университета. Серия "Политические науки". – 2015. – № 3. – С. 35-43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AA51C9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41</w:t>
      </w:r>
      <w:r w:rsidR="00BD620F" w:rsidRPr="00AA51C9">
        <w:rPr>
          <w:rFonts w:ascii="Times New Roman" w:hAnsi="Times New Roman" w:cs="Times New Roman"/>
          <w:sz w:val="28"/>
          <w:szCs w:val="28"/>
        </w:rPr>
        <w:t>. Мареева, С. В.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Монетарные и немонетарные неравенства в жизни россиян / С. В. Мареева // Социологические исследования. – 2016. – № 10. – С. 65-74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– В статье на материалах исследований ИС РАН 2014-2016 гг. показано, что немонетарные неравенства, проявляющие себя в высокой дифференциации качества жизни населения и жизненных шансов разных групп россиян, тесно связано с монетарными.</w:t>
      </w:r>
    </w:p>
    <w:p w:rsidR="00BD620F" w:rsidRPr="00AA51C9" w:rsidRDefault="00AA51C9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lastRenderedPageBreak/>
        <w:t>42</w:t>
      </w:r>
      <w:r w:rsidR="00BD620F" w:rsidRPr="00AA51C9">
        <w:rPr>
          <w:rFonts w:ascii="Times New Roman" w:hAnsi="Times New Roman" w:cs="Times New Roman"/>
          <w:sz w:val="28"/>
          <w:szCs w:val="28"/>
        </w:rPr>
        <w:t>. Мартыненко, В. В.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Международная миграция, миграционная политика и глобальное развитие / В. В. Мартыненко, С. В. Мартыненко // Вестник Московского университета. Серия "Политические науки". – 2015. – № 3. – С. 44-55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4</w:t>
      </w:r>
      <w:r w:rsidR="00AA51C9" w:rsidRPr="00AA51C9">
        <w:rPr>
          <w:rFonts w:ascii="Times New Roman" w:hAnsi="Times New Roman" w:cs="Times New Roman"/>
          <w:sz w:val="28"/>
          <w:szCs w:val="28"/>
        </w:rPr>
        <w:t>3</w:t>
      </w:r>
      <w:r w:rsidRPr="00AA51C9">
        <w:rPr>
          <w:rFonts w:ascii="Times New Roman" w:hAnsi="Times New Roman" w:cs="Times New Roman"/>
          <w:sz w:val="28"/>
          <w:szCs w:val="28"/>
        </w:rPr>
        <w:t>. Мордюшенко, О.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Инвестиции в людей / О. Мордюшенко // Огонек. – 2016. – № 43. – С. 24-25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– Вложения нефтегазовых компаний в социальную сферу занимают такое же место в их бюджете, как финансирование производственных проектов. ЛУКОЙЛ уже 14 лет проводит конкурс социальных и культурных инициатив, который дает возможность регионам самим проявлять активность и представлять наиболее важные проекты.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AA51C9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44</w:t>
      </w:r>
      <w:r w:rsidR="00BD620F" w:rsidRPr="00AA51C9">
        <w:rPr>
          <w:rFonts w:ascii="Times New Roman" w:hAnsi="Times New Roman" w:cs="Times New Roman"/>
          <w:sz w:val="28"/>
          <w:szCs w:val="28"/>
        </w:rPr>
        <w:t>. Панюжева, М. М.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Современные взгляды на Россию американских консервативных "мозговых центров" / М. М. Панюжева // США. Канада. Экономика - политика - культура. – 2016. – № 10. – С. 73-89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– В статье рассматриваются особенности подхода американских консервативных "мозговых центров" к России - Американского института предпринимательства и Фонда "Наследие". Автор показывает взгляды экспертов США на внешнюю и внутреннюю полит</w:t>
      </w:r>
      <w:r w:rsidR="00AA51C9" w:rsidRPr="00AA51C9">
        <w:rPr>
          <w:rFonts w:ascii="Times New Roman" w:hAnsi="Times New Roman" w:cs="Times New Roman"/>
          <w:sz w:val="28"/>
          <w:szCs w:val="28"/>
        </w:rPr>
        <w:t>и</w:t>
      </w:r>
      <w:r w:rsidRPr="00AA51C9">
        <w:rPr>
          <w:rFonts w:ascii="Times New Roman" w:hAnsi="Times New Roman" w:cs="Times New Roman"/>
          <w:sz w:val="28"/>
          <w:szCs w:val="28"/>
        </w:rPr>
        <w:t>ку России.</w:t>
      </w:r>
    </w:p>
    <w:p w:rsidR="00AA51C9" w:rsidRPr="00AA51C9" w:rsidRDefault="00AA51C9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AA51C9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45</w:t>
      </w:r>
      <w:r w:rsidR="00BD620F" w:rsidRPr="00AA51C9">
        <w:rPr>
          <w:rFonts w:ascii="Times New Roman" w:hAnsi="Times New Roman" w:cs="Times New Roman"/>
          <w:sz w:val="28"/>
          <w:szCs w:val="28"/>
        </w:rPr>
        <w:t>. Пожидаева, Е. С.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Импортозамещение продовольственной продукции в России: статистическое исследование / Е. С. Пожидаева // Вопросы статистики. – 2016. – № 10. – С. 57-63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AA51C9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46</w:t>
      </w:r>
      <w:r w:rsidR="00BD620F" w:rsidRPr="00AA51C9">
        <w:rPr>
          <w:rFonts w:ascii="Times New Roman" w:hAnsi="Times New Roman" w:cs="Times New Roman"/>
          <w:sz w:val="28"/>
          <w:szCs w:val="28"/>
        </w:rPr>
        <w:t>. Ракитина, А. Ю.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Социальная эффективность благотворительности / А. Ю. Ракитина // Вестник Московского университета. Серия "Социология и Политология". – 2015. – № 1. – С. 238-244</w:t>
      </w:r>
    </w:p>
    <w:p w:rsidR="00BD620F" w:rsidRPr="00AA51C9" w:rsidRDefault="00AA51C9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lastRenderedPageBreak/>
        <w:t>47</w:t>
      </w:r>
      <w:r w:rsidR="00BD620F" w:rsidRPr="00AA51C9">
        <w:rPr>
          <w:rFonts w:ascii="Times New Roman" w:hAnsi="Times New Roman" w:cs="Times New Roman"/>
          <w:sz w:val="28"/>
          <w:szCs w:val="28"/>
        </w:rPr>
        <w:t>. Смелов, П. А.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Статистический анализ демографической безопасности Российской Федерации / П. А. Смелов, Е. А. Егорова, М. В. Карманов // Вопросы статистики. – 2016. – № 10. – С. 64-72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– 2000-2015 – Статистические показатели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AA51C9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48</w:t>
      </w:r>
      <w:r w:rsidR="00BD620F" w:rsidRPr="00AA51C9">
        <w:rPr>
          <w:rFonts w:ascii="Times New Roman" w:hAnsi="Times New Roman" w:cs="Times New Roman"/>
          <w:sz w:val="28"/>
          <w:szCs w:val="28"/>
        </w:rPr>
        <w:t>. Соловьев, А. К.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Бедность пенсионеров: факторы формирования и условия преодоления / А. К. Соловьев // Вестник Московского университета. Серия "Социология и Политология". – 2015. – № 1. – С. 138-186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– Группы риска – Дети "группы риска" – Прожиточный минимум – Анализ – Заработная плата – Социально уязвимые группы населения</w:t>
      </w:r>
      <w:r w:rsidR="00AA51C9" w:rsidRPr="00AA51C9">
        <w:rPr>
          <w:rFonts w:ascii="Times New Roman" w:hAnsi="Times New Roman" w:cs="Times New Roman"/>
          <w:sz w:val="28"/>
          <w:szCs w:val="28"/>
        </w:rPr>
        <w:t>- Пенсионеры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>4</w:t>
      </w:r>
      <w:r w:rsidR="00AA51C9" w:rsidRPr="00AA51C9">
        <w:rPr>
          <w:rFonts w:ascii="Times New Roman" w:hAnsi="Times New Roman" w:cs="Times New Roman"/>
          <w:sz w:val="28"/>
          <w:szCs w:val="28"/>
        </w:rPr>
        <w:t>9</w:t>
      </w:r>
      <w:r w:rsidRPr="00AA51C9">
        <w:rPr>
          <w:rFonts w:ascii="Times New Roman" w:hAnsi="Times New Roman" w:cs="Times New Roman"/>
          <w:sz w:val="28"/>
          <w:szCs w:val="28"/>
        </w:rPr>
        <w:t>. Толкачев, С. А.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  <w:r w:rsidRPr="00AA51C9">
        <w:rPr>
          <w:rFonts w:ascii="Times New Roman" w:hAnsi="Times New Roman" w:cs="Times New Roman"/>
          <w:sz w:val="28"/>
          <w:szCs w:val="28"/>
        </w:rPr>
        <w:t xml:space="preserve">    Региональная промышленная политика и решоринг в США / С. А. Толкачев, А. Ю. Тепляков // США. Канада. Экономика - политика - культура. – 2016. – № 10. – С. 56-72</w:t>
      </w: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BD620F" w:rsidRPr="00AA51C9" w:rsidRDefault="00BD620F" w:rsidP="00BD620F">
      <w:pPr>
        <w:rPr>
          <w:rFonts w:ascii="Times New Roman" w:hAnsi="Times New Roman" w:cs="Times New Roman"/>
          <w:sz w:val="28"/>
          <w:szCs w:val="28"/>
        </w:rPr>
      </w:pPr>
    </w:p>
    <w:p w:rsidR="00753267" w:rsidRPr="00AA51C9" w:rsidRDefault="00753267" w:rsidP="005F0E12">
      <w:pPr>
        <w:rPr>
          <w:rFonts w:ascii="Times New Roman" w:hAnsi="Times New Roman" w:cs="Times New Roman"/>
          <w:sz w:val="28"/>
          <w:szCs w:val="28"/>
        </w:rPr>
      </w:pPr>
    </w:p>
    <w:sectPr w:rsidR="00753267" w:rsidRPr="00AA51C9" w:rsidSect="0075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4789A"/>
    <w:rsid w:val="00255A69"/>
    <w:rsid w:val="004008BD"/>
    <w:rsid w:val="00530EB7"/>
    <w:rsid w:val="005F0E12"/>
    <w:rsid w:val="00744F63"/>
    <w:rsid w:val="00753267"/>
    <w:rsid w:val="008D6FB4"/>
    <w:rsid w:val="00AA51C9"/>
    <w:rsid w:val="00BD620F"/>
    <w:rsid w:val="00DE5945"/>
    <w:rsid w:val="00F4789A"/>
    <w:rsid w:val="00F7117C"/>
    <w:rsid w:val="00F9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2016-11-16T14:59:00Z</dcterms:created>
  <dcterms:modified xsi:type="dcterms:W3CDTF">2016-11-16T14:59:00Z</dcterms:modified>
</cp:coreProperties>
</file>